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Default="00312F4E" w:rsidP="00FA4B68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AGENDA </w:t>
      </w:r>
    </w:p>
    <w:p w14:paraId="701830F7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0B56D704" w14:textId="7B19D039" w:rsidR="00FA4B68" w:rsidRDefault="002A696B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Assessor</w:t>
      </w:r>
      <w:r w:rsidR="00312F4E" w:rsidRPr="00312F4E">
        <w:rPr>
          <w:rFonts w:ascii="Arial" w:hAnsi="Arial" w:cs="Arial"/>
          <w:sz w:val="28"/>
          <w:szCs w:val="28"/>
        </w:rPr>
        <w:t xml:space="preserve"> Preliminary Budget Meeting </w:t>
      </w:r>
    </w:p>
    <w:p w14:paraId="14642A5E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2C5C41A8" w14:textId="04039060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FF46CF">
        <w:rPr>
          <w:rFonts w:ascii="Arial" w:hAnsi="Arial" w:cs="Arial"/>
          <w:sz w:val="28"/>
          <w:szCs w:val="28"/>
        </w:rPr>
        <w:t>October 24</w:t>
      </w:r>
      <w:r w:rsidR="00FA4B68" w:rsidRPr="00312F4E">
        <w:rPr>
          <w:rFonts w:ascii="Arial" w:hAnsi="Arial" w:cs="Arial"/>
          <w:sz w:val="28"/>
          <w:szCs w:val="28"/>
        </w:rPr>
        <w:t xml:space="preserve">, 2019 </w:t>
      </w:r>
    </w:p>
    <w:p w14:paraId="1D836276" w14:textId="4876C291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Time: </w:t>
      </w:r>
      <w:r w:rsidR="002A696B">
        <w:rPr>
          <w:rFonts w:ascii="Arial" w:hAnsi="Arial" w:cs="Arial"/>
          <w:sz w:val="28"/>
          <w:szCs w:val="28"/>
        </w:rPr>
        <w:t>2</w:t>
      </w:r>
      <w:r w:rsidR="00FA4B68" w:rsidRPr="00312F4E">
        <w:rPr>
          <w:rFonts w:ascii="Arial" w:hAnsi="Arial" w:cs="Arial"/>
          <w:sz w:val="28"/>
          <w:szCs w:val="28"/>
        </w:rPr>
        <w:t xml:space="preserve">:00 </w:t>
      </w:r>
      <w:r w:rsidR="002A696B">
        <w:rPr>
          <w:rFonts w:ascii="Arial" w:hAnsi="Arial" w:cs="Arial"/>
          <w:sz w:val="28"/>
          <w:szCs w:val="28"/>
        </w:rPr>
        <w:t>p</w:t>
      </w:r>
      <w:r w:rsidR="00FA4B68" w:rsidRPr="00312F4E">
        <w:rPr>
          <w:rFonts w:ascii="Arial" w:hAnsi="Arial" w:cs="Arial"/>
          <w:sz w:val="28"/>
          <w:szCs w:val="28"/>
        </w:rPr>
        <w:t>.m.</w:t>
      </w:r>
    </w:p>
    <w:p w14:paraId="09466D9C" w14:textId="77777777" w:rsidR="00FA4B68" w:rsidRPr="00312F4E" w:rsidRDefault="00FA4B68" w:rsidP="00FA4B68">
      <w:pPr>
        <w:rPr>
          <w:rFonts w:ascii="Arial" w:hAnsi="Arial" w:cs="Arial"/>
          <w:b/>
          <w:sz w:val="28"/>
          <w:szCs w:val="28"/>
        </w:rPr>
      </w:pPr>
    </w:p>
    <w:p w14:paraId="54651093" w14:textId="7B5B28A8" w:rsidR="00FA4B68" w:rsidRPr="00312F4E" w:rsidRDefault="002A696B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Assessor– General Fund Department/Office #004</w:t>
      </w:r>
    </w:p>
    <w:p w14:paraId="5AE3326B" w14:textId="77777777" w:rsidR="002A696B" w:rsidRPr="002A696B" w:rsidRDefault="002A696B" w:rsidP="002A696B">
      <w:pPr>
        <w:rPr>
          <w:rFonts w:ascii="Arial" w:hAnsi="Arial" w:cs="Arial"/>
        </w:rPr>
      </w:pPr>
      <w:proofErr w:type="spellStart"/>
      <w:r w:rsidRPr="002A696B">
        <w:rPr>
          <w:rFonts w:ascii="Arial" w:hAnsi="Arial" w:cs="Arial"/>
        </w:rPr>
        <w:t>RCW</w:t>
      </w:r>
      <w:proofErr w:type="spellEnd"/>
      <w:r w:rsidRPr="002A696B">
        <w:rPr>
          <w:rFonts w:ascii="Arial" w:hAnsi="Arial" w:cs="Arial"/>
        </w:rPr>
        <w:t xml:space="preserve"> 36.21</w:t>
      </w:r>
    </w:p>
    <w:p w14:paraId="5912213D" w14:textId="61D97EF3" w:rsidR="002A696B" w:rsidRPr="002A696B" w:rsidRDefault="002A696B" w:rsidP="002A69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</w:t>
      </w:r>
      <w:r w:rsidRPr="002A696B">
        <w:rPr>
          <w:rFonts w:ascii="Arial" w:hAnsi="Arial" w:cs="Arial"/>
        </w:rPr>
        <w:t xml:space="preserve">Assessor </w:t>
      </w:r>
      <w:r>
        <w:rPr>
          <w:rFonts w:ascii="Arial" w:hAnsi="Arial" w:cs="Arial"/>
        </w:rPr>
        <w:t>Dianne Dorey</w:t>
      </w:r>
    </w:p>
    <w:p w14:paraId="02F8BEE0" w14:textId="77777777" w:rsidR="002A696B" w:rsidRDefault="002A696B" w:rsidP="00FA4B68">
      <w:pPr>
        <w:rPr>
          <w:rFonts w:ascii="Arial" w:hAnsi="Arial" w:cs="Arial"/>
          <w:sz w:val="28"/>
          <w:szCs w:val="28"/>
        </w:rPr>
      </w:pPr>
    </w:p>
    <w:p w14:paraId="272591FB" w14:textId="77777777" w:rsidR="000A33E5" w:rsidRPr="00312F4E" w:rsidRDefault="000A33E5" w:rsidP="000A33E5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>2020 Prelim. Budget:</w:t>
      </w:r>
    </w:p>
    <w:p w14:paraId="675E1FD3" w14:textId="6702C556" w:rsidR="000A33E5" w:rsidRPr="00312F4E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Revenue </w:t>
      </w:r>
      <w:r w:rsidR="00F77DCC">
        <w:rPr>
          <w:rFonts w:ascii="Arial" w:hAnsi="Arial" w:cs="Arial"/>
          <w:sz w:val="28"/>
          <w:szCs w:val="28"/>
        </w:rPr>
        <w:t>$23,800</w:t>
      </w:r>
    </w:p>
    <w:p w14:paraId="20F7D319" w14:textId="51C6EF28" w:rsidR="000A33E5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Expenditures </w:t>
      </w:r>
      <w:r w:rsidR="00F77DCC">
        <w:rPr>
          <w:rFonts w:ascii="Arial" w:hAnsi="Arial" w:cs="Arial"/>
          <w:sz w:val="28"/>
          <w:szCs w:val="28"/>
        </w:rPr>
        <w:t>$1,886,100</w:t>
      </w:r>
    </w:p>
    <w:p w14:paraId="0AA6E51F" w14:textId="284EC32C" w:rsidR="00F77DCC" w:rsidRDefault="00F77DCC" w:rsidP="00F77DCC">
      <w:pPr>
        <w:rPr>
          <w:rFonts w:ascii="Arial" w:hAnsi="Arial" w:cs="Arial"/>
          <w:sz w:val="28"/>
          <w:szCs w:val="28"/>
        </w:rPr>
      </w:pPr>
    </w:p>
    <w:p w14:paraId="70A241C7" w14:textId="620747DD" w:rsidR="00F77DCC" w:rsidRDefault="00F77DCC" w:rsidP="00F77DCC">
      <w:pPr>
        <w:rPr>
          <w:rFonts w:ascii="Arial" w:hAnsi="Arial" w:cs="Arial"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 wp14:anchorId="4C5CE6CA" wp14:editId="376356E7">
            <wp:extent cx="4572000" cy="24193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959FD3" w14:textId="06210CAA" w:rsidR="00F77DCC" w:rsidRDefault="00F77DCC" w:rsidP="00F77DCC">
      <w:pPr>
        <w:rPr>
          <w:rFonts w:ascii="Arial" w:hAnsi="Arial" w:cs="Arial"/>
          <w:sz w:val="28"/>
          <w:szCs w:val="28"/>
        </w:rPr>
      </w:pPr>
    </w:p>
    <w:p w14:paraId="5E6A19B5" w14:textId="22AA3C48" w:rsidR="000A33E5" w:rsidRDefault="00FF46CF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Staffing</w:t>
      </w:r>
      <w:r w:rsidR="00F77DCC">
        <w:rPr>
          <w:rFonts w:ascii="Arial" w:hAnsi="Arial" w:cs="Arial"/>
          <w:sz w:val="28"/>
          <w:szCs w:val="28"/>
        </w:rPr>
        <w:t xml:space="preserve"> – 19 FTE ( including Assessor)</w:t>
      </w:r>
    </w:p>
    <w:p w14:paraId="7D1BF97D" w14:textId="08DDB573" w:rsidR="002A03EC" w:rsidRPr="00FF46CF" w:rsidRDefault="000A33E5" w:rsidP="005A64B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6CF">
        <w:rPr>
          <w:rFonts w:ascii="Arial" w:hAnsi="Arial" w:cs="Arial"/>
          <w:sz w:val="28"/>
          <w:szCs w:val="28"/>
        </w:rPr>
        <w:t>Expenditure Limitation Request</w:t>
      </w:r>
      <w:r w:rsidR="00F77DCC">
        <w:rPr>
          <w:rFonts w:ascii="Arial" w:hAnsi="Arial" w:cs="Arial"/>
          <w:sz w:val="28"/>
          <w:szCs w:val="28"/>
        </w:rPr>
        <w:t>- None</w:t>
      </w:r>
    </w:p>
    <w:p w14:paraId="767DEDEF" w14:textId="42F0F56D" w:rsidR="00FF46CF" w:rsidRPr="00F77DCC" w:rsidRDefault="00FF46CF" w:rsidP="00F77DC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77DCC">
        <w:rPr>
          <w:rFonts w:ascii="Arial" w:hAnsi="Arial" w:cs="Arial"/>
          <w:sz w:val="28"/>
          <w:szCs w:val="28"/>
        </w:rPr>
        <w:t>Overall summary/goals/challenges short &amp; long term</w:t>
      </w:r>
    </w:p>
    <w:sectPr w:rsidR="00FF46CF" w:rsidRPr="00F77DCC" w:rsidSect="00E16B34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5" name="Picture 5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E10EC"/>
    <w:rsid w:val="001454A3"/>
    <w:rsid w:val="00194B73"/>
    <w:rsid w:val="002272B3"/>
    <w:rsid w:val="0024603C"/>
    <w:rsid w:val="002A03EC"/>
    <w:rsid w:val="002A696B"/>
    <w:rsid w:val="002D0BA8"/>
    <w:rsid w:val="002F4E27"/>
    <w:rsid w:val="00312F4E"/>
    <w:rsid w:val="0042246A"/>
    <w:rsid w:val="00510EC9"/>
    <w:rsid w:val="00512931"/>
    <w:rsid w:val="00565379"/>
    <w:rsid w:val="00582719"/>
    <w:rsid w:val="00594F9F"/>
    <w:rsid w:val="005A4012"/>
    <w:rsid w:val="005C3D49"/>
    <w:rsid w:val="0064013F"/>
    <w:rsid w:val="00690AF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35E06"/>
    <w:rsid w:val="009A21A1"/>
    <w:rsid w:val="009A694D"/>
    <w:rsid w:val="00BB24F0"/>
    <w:rsid w:val="00BB278A"/>
    <w:rsid w:val="00C400E7"/>
    <w:rsid w:val="00CA4CC3"/>
    <w:rsid w:val="00D33CD5"/>
    <w:rsid w:val="00DD41B8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77DCC"/>
    <w:rsid w:val="00FA4B68"/>
    <w:rsid w:val="00FA545E"/>
    <w:rsid w:val="00FB13D3"/>
    <w:rsid w:val="00FC4292"/>
    <w:rsid w:val="00FF4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ASSESSOR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A84-4F75-A0B8-136401D7474B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84-4F75-A0B8-136401D7474B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84-4F75-A0B8-136401D7474B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A84-4F75-A0B8-136401D7474B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A84-4F75-A0B8-136401D7474B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A84-4F75-A0B8-136401D7474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('004 Assessor'!$C$14,'004 Assessor'!$C$32,'004 Assessor'!$C$39,'004 Assessor'!$C$43,'004 Assessor'!$C$74,'004 Assessor'!$C$92)</c:f>
              <c:strCache>
                <c:ptCount val="6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Professional Services</c:v>
                </c:pt>
                <c:pt idx="4">
                  <c:v>Operations </c:v>
                </c:pt>
                <c:pt idx="5">
                  <c:v>Interfunds</c:v>
                </c:pt>
              </c:strCache>
            </c:strRef>
          </c:cat>
          <c:val>
            <c:numRef>
              <c:f>('004 Assessor'!$J$14,'004 Assessor'!$J$32,'004 Assessor'!$J$39,'004 Assessor'!$J$43,'004 Assessor'!$J$74,'004 Assessor'!$J$92)</c:f>
              <c:numCache>
                <c:formatCode>_(* #,##0_);_(* \(#,##0\);_(* "-"??_);_(@_)</c:formatCode>
                <c:ptCount val="6"/>
                <c:pt idx="0">
                  <c:v>960056</c:v>
                </c:pt>
                <c:pt idx="1">
                  <c:v>480533</c:v>
                </c:pt>
                <c:pt idx="2">
                  <c:v>8689</c:v>
                </c:pt>
                <c:pt idx="3">
                  <c:v>116000</c:v>
                </c:pt>
                <c:pt idx="4">
                  <c:v>34959</c:v>
                </c:pt>
                <c:pt idx="5">
                  <c:v>285863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A84-4F75-A0B8-136401D747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10</cp:revision>
  <cp:lastPrinted>2019-10-22T18:10:00Z</cp:lastPrinted>
  <dcterms:created xsi:type="dcterms:W3CDTF">2019-10-04T14:16:00Z</dcterms:created>
  <dcterms:modified xsi:type="dcterms:W3CDTF">2019-10-22T18:10:00Z</dcterms:modified>
</cp:coreProperties>
</file>